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808" w14:textId="77777777" w:rsidR="001700E3" w:rsidRPr="00EF1846" w:rsidRDefault="004F0F87" w:rsidP="00EF184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EF1846">
        <w:rPr>
          <w:rFonts w:ascii="Palatino Linotype" w:hAnsi="Palatino Linotype"/>
          <w:b/>
          <w:sz w:val="28"/>
          <w:szCs w:val="28"/>
        </w:rPr>
        <w:t>PYTANIA I ODPOWIEDZI</w:t>
      </w:r>
    </w:p>
    <w:p w14:paraId="426D092A" w14:textId="282DBF36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 xml:space="preserve">1. „W SIWZ zamawiający załączył Klasyfikacje ITB w zakresie odporności ogniowej dla membrany dachowej </w:t>
      </w:r>
      <w:proofErr w:type="spellStart"/>
      <w:r w:rsidRPr="00EF1846">
        <w:rPr>
          <w:rFonts w:ascii="Palatino Linotype" w:hAnsi="Palatino Linotype"/>
          <w:sz w:val="24"/>
          <w:szCs w:val="24"/>
        </w:rPr>
        <w:t>Protan</w:t>
      </w:r>
      <w:proofErr w:type="spellEnd"/>
      <w:r w:rsidRPr="00EF1846">
        <w:rPr>
          <w:rFonts w:ascii="Palatino Linotype" w:hAnsi="Palatino Linotype"/>
          <w:sz w:val="24"/>
          <w:szCs w:val="24"/>
        </w:rPr>
        <w:t xml:space="preserve">. Nigdzie w SIWZ zamawiający nie </w:t>
      </w:r>
      <w:r w:rsidR="00EF1846" w:rsidRPr="00EF1846">
        <w:rPr>
          <w:rFonts w:ascii="Palatino Linotype" w:hAnsi="Palatino Linotype"/>
          <w:sz w:val="24"/>
          <w:szCs w:val="24"/>
        </w:rPr>
        <w:t>wymaga,</w:t>
      </w:r>
      <w:r w:rsidRPr="00EF1846">
        <w:rPr>
          <w:rFonts w:ascii="Palatino Linotype" w:hAnsi="Palatino Linotype"/>
          <w:sz w:val="24"/>
          <w:szCs w:val="24"/>
        </w:rPr>
        <w:t xml:space="preserve"> aby zamontowane na dachu panele fotowoltaiczne posiadały jakąkolwiek klasyfikacje ogniową. Naraża to zamawiającego na to, że zostaną zainstalowane panele fotowoltaiczne spełniające tylko normy:</w:t>
      </w:r>
    </w:p>
    <w:p w14:paraId="6C055C88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IEC61215 – moduły fotowoltaiczne (PV) do zastosowań naziemnych</w:t>
      </w:r>
    </w:p>
    <w:p w14:paraId="24BBCA2A" w14:textId="01F5CF4C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 xml:space="preserve">IEC61730 - 1 ocena bezpieczeństwa modułu fotowoltaicznego (PV) – wymagania dotyczące konstrukcji </w:t>
      </w:r>
    </w:p>
    <w:p w14:paraId="5347715E" w14:textId="4E1E3C00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 xml:space="preserve">IEC61730 - 2 ocena bezpieczeństwa modułu fotowoltaicznego (PV) – wymagania dotyczące badań. </w:t>
      </w:r>
    </w:p>
    <w:p w14:paraId="76D50141" w14:textId="5F6849F1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Na podstawie testów IEC61730 – 2 przeprowadzanie są między innymi rozprzestrzeniania się płomienia i klasyfikacji ogniowej. Producenci paneli które posiadają niską klasyfikacje ogniową – przeznaczonych do montażu na gruncie nie zamieszczają tejże klasyfikacji ogniowej w</w:t>
      </w:r>
      <w:r w:rsidR="00EF1846" w:rsidRPr="00EF1846">
        <w:rPr>
          <w:rFonts w:ascii="Palatino Linotype" w:hAnsi="Palatino Linotype"/>
          <w:sz w:val="24"/>
          <w:szCs w:val="24"/>
        </w:rPr>
        <w:t> </w:t>
      </w:r>
      <w:r w:rsidRPr="00EF1846">
        <w:rPr>
          <w:rFonts w:ascii="Palatino Linotype" w:hAnsi="Palatino Linotype"/>
          <w:sz w:val="24"/>
          <w:szCs w:val="24"/>
        </w:rPr>
        <w:t>kartach katalogowych.</w:t>
      </w:r>
    </w:p>
    <w:p w14:paraId="649E2035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Tak więc panele fotowoltaiczne które w karcie katalogowej mają wymienione normy IEC61215 i IEC61730 bez wskazania grupy klasyfikacji ogniowej przeznaczone są do montażu na gruncie.</w:t>
      </w:r>
    </w:p>
    <w:p w14:paraId="21468C5D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Stosowanie takich paneli rodzi ryzyko graniczące z pewnością, że w razie pożaru ubezpieczyciel odmówi wypłaty odszkodowania.</w:t>
      </w:r>
    </w:p>
    <w:p w14:paraId="2A838FF9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 xml:space="preserve">Norma PN-EN 13501-1 jest polską wersją normy europejskiej o tym samym numerze i została przygotowana na potrzeby dyrektywy 93/68/EWG dotyczącej wyrobów budowlanych wraz z rozporządzeniami nr: 1882/2003, 305/2011, 568/2014, 574/2014. Norma podaje zasady klasyfikacji wspólne dla krajów Unii Europejskiej w zakresie reakcji na ogień dla wszystkich wyrobów budowlanych, łącznie z wyrobami wbudowanymi w elementy i konstrukcje budowlane. </w:t>
      </w:r>
    </w:p>
    <w:p w14:paraId="1437022D" w14:textId="22BCA74E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Panele fotowoltaiczne przeznaczone do montażu na dachu posiadają klasyfikacje ogniową i</w:t>
      </w:r>
      <w:r w:rsidR="00EF1846" w:rsidRPr="00EF1846">
        <w:rPr>
          <w:rFonts w:ascii="Palatino Linotype" w:hAnsi="Palatino Linotype"/>
          <w:sz w:val="24"/>
          <w:szCs w:val="24"/>
        </w:rPr>
        <w:t> </w:t>
      </w:r>
      <w:r w:rsidRPr="00EF1846">
        <w:rPr>
          <w:rFonts w:ascii="Palatino Linotype" w:hAnsi="Palatino Linotype"/>
          <w:sz w:val="24"/>
          <w:szCs w:val="24"/>
        </w:rPr>
        <w:t>badane pod kątem spełnienia wymagań tejże właśnie normy.</w:t>
      </w:r>
    </w:p>
    <w:p w14:paraId="1D5B2D1A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Klasyfikacja ogniowa- grupy:</w:t>
      </w:r>
    </w:p>
    <w:p w14:paraId="4DDDED20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 xml:space="preserve">A – Niepalne </w:t>
      </w:r>
    </w:p>
    <w:p w14:paraId="55DEC4AF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B – Niezapalne</w:t>
      </w:r>
    </w:p>
    <w:p w14:paraId="5E2C422B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lastRenderedPageBreak/>
        <w:t>C i D- Trudno zapalne</w:t>
      </w:r>
    </w:p>
    <w:p w14:paraId="62F3483B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D i E- Łatwo zapalne</w:t>
      </w:r>
    </w:p>
    <w:p w14:paraId="2A26ECC1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F – Intensywnie dymiące</w:t>
      </w:r>
    </w:p>
    <w:p w14:paraId="3255827A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Należy zaznaczyć, że materiał z grup A i B nie bierze czynnego udziału w podtrzymaniu ognia. Grupy dalsze podtrzymują i rozniecają ogień.</w:t>
      </w:r>
    </w:p>
    <w:p w14:paraId="157B5E69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Czy zamawiający wymaga, aby panele oferowane posiadały świadectwo klasyfikacji ogniowej?</w:t>
      </w:r>
    </w:p>
    <w:p w14:paraId="38E19EB0" w14:textId="77777777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F1846">
        <w:rPr>
          <w:rFonts w:ascii="Palatino Linotype" w:hAnsi="Palatino Linotype"/>
          <w:sz w:val="24"/>
          <w:szCs w:val="24"/>
        </w:rPr>
        <w:t>Jeśli tak to jakiej grupy?”</w:t>
      </w:r>
    </w:p>
    <w:p w14:paraId="429196C9" w14:textId="72B0C155" w:rsidR="004F0F87" w:rsidRPr="00EF1846" w:rsidRDefault="004F0F87" w:rsidP="00EF1846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EF1846">
        <w:rPr>
          <w:rFonts w:ascii="Palatino Linotype" w:hAnsi="Palatino Linotype"/>
          <w:b/>
          <w:sz w:val="24"/>
          <w:szCs w:val="24"/>
        </w:rPr>
        <w:t xml:space="preserve">Odp. - Zamawiający </w:t>
      </w:r>
      <w:r w:rsidR="00EF1846" w:rsidRPr="00EF1846">
        <w:rPr>
          <w:rFonts w:ascii="Palatino Linotype" w:hAnsi="Palatino Linotype"/>
          <w:b/>
          <w:sz w:val="24"/>
          <w:szCs w:val="24"/>
        </w:rPr>
        <w:t>wymaga,</w:t>
      </w:r>
      <w:r w:rsidRPr="00EF1846">
        <w:rPr>
          <w:rFonts w:ascii="Palatino Linotype" w:hAnsi="Palatino Linotype"/>
          <w:b/>
          <w:sz w:val="24"/>
          <w:szCs w:val="24"/>
        </w:rPr>
        <w:t xml:space="preserve"> aby oferowane panele posiadały klasyfikację odporności ogniowej co najmniej grupy B, czyli A lub B (podgrupy dowolnej). Powyższe potwierdza stosowny zapis w karcie katalogowej, z którego wynika badanie i klasyfikacja wg. polskiej normy PN-13501-1 lub jej europejskim odpowiednikiem, tj. normy EN-13501-1. Zamawiający </w:t>
      </w:r>
      <w:r w:rsidR="00EF1846" w:rsidRPr="00EF1846">
        <w:rPr>
          <w:rFonts w:ascii="Palatino Linotype" w:hAnsi="Palatino Linotype"/>
          <w:b/>
          <w:sz w:val="24"/>
          <w:szCs w:val="24"/>
        </w:rPr>
        <w:t>dopuszcza,</w:t>
      </w:r>
      <w:r w:rsidRPr="00EF1846">
        <w:rPr>
          <w:rFonts w:ascii="Palatino Linotype" w:hAnsi="Palatino Linotype"/>
          <w:b/>
          <w:sz w:val="24"/>
          <w:szCs w:val="24"/>
        </w:rPr>
        <w:t xml:space="preserve"> aby w przypadku braku zapisu w karcie katalogowej dostarczyć stosowny dokument potwierdzający badanie w akredytowanym laboratorium na terenie UE.</w:t>
      </w:r>
    </w:p>
    <w:sectPr w:rsidR="004F0F87" w:rsidRPr="00EF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3491"/>
    <w:multiLevelType w:val="hybridMultilevel"/>
    <w:tmpl w:val="5DA612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E46A9"/>
    <w:multiLevelType w:val="hybridMultilevel"/>
    <w:tmpl w:val="8774F874"/>
    <w:lvl w:ilvl="0" w:tplc="BF8CF7F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2651">
    <w:abstractNumId w:val="1"/>
  </w:num>
  <w:num w:numId="2" w16cid:durableId="144122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51"/>
    <w:rsid w:val="001700E3"/>
    <w:rsid w:val="002853DC"/>
    <w:rsid w:val="004F0F87"/>
    <w:rsid w:val="00500349"/>
    <w:rsid w:val="00557797"/>
    <w:rsid w:val="007F3851"/>
    <w:rsid w:val="00873740"/>
    <w:rsid w:val="009244A3"/>
    <w:rsid w:val="00A86B6C"/>
    <w:rsid w:val="00E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483F"/>
  <w15:chartTrackingRefBased/>
  <w15:docId w15:val="{EBA1736A-CEC5-4B41-B97D-886C79D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0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Przemysław Jankowski</cp:lastModifiedBy>
  <cp:revision>2</cp:revision>
  <cp:lastPrinted>2022-03-25T07:59:00Z</cp:lastPrinted>
  <dcterms:created xsi:type="dcterms:W3CDTF">2022-05-30T07:01:00Z</dcterms:created>
  <dcterms:modified xsi:type="dcterms:W3CDTF">2022-05-30T07:01:00Z</dcterms:modified>
</cp:coreProperties>
</file>